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61B" w:rsidRDefault="003C461B" w:rsidP="003C461B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1C802B94" wp14:editId="7C149FA2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61B" w:rsidRDefault="003C461B" w:rsidP="003C461B">
      <w:pPr>
        <w:spacing w:before="240" w:after="120"/>
        <w:jc w:val="center"/>
        <w:rPr>
          <w:sz w:val="22"/>
        </w:rPr>
      </w:pPr>
      <w:proofErr w:type="gramStart"/>
      <w:r>
        <w:rPr>
          <w:sz w:val="22"/>
        </w:rPr>
        <w:t>Российская  Федерация</w:t>
      </w:r>
      <w:proofErr w:type="gramEnd"/>
    </w:p>
    <w:p w:rsidR="003C461B" w:rsidRDefault="003C461B" w:rsidP="003C461B">
      <w:pPr>
        <w:pStyle w:val="1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«Заполярный район»</w:t>
      </w:r>
    </w:p>
    <w:p w:rsidR="003C461B" w:rsidRDefault="003C461B" w:rsidP="003C461B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3C461B" w:rsidRPr="00A67C87" w:rsidRDefault="003C461B" w:rsidP="003C461B">
      <w:pPr>
        <w:rPr>
          <w:sz w:val="26"/>
          <w:szCs w:val="26"/>
          <w:u w:val="single"/>
        </w:rPr>
      </w:pPr>
      <w:r w:rsidRPr="00A67C87">
        <w:rPr>
          <w:b/>
          <w:sz w:val="26"/>
          <w:szCs w:val="26"/>
          <w:u w:val="single"/>
        </w:rPr>
        <w:t xml:space="preserve">от </w:t>
      </w:r>
      <w:r w:rsidR="00A67C87" w:rsidRPr="00A67C87">
        <w:rPr>
          <w:b/>
          <w:sz w:val="26"/>
          <w:szCs w:val="26"/>
          <w:u w:val="single"/>
        </w:rPr>
        <w:t>19.05.2021</w:t>
      </w:r>
      <w:r w:rsidRPr="00A67C87">
        <w:rPr>
          <w:b/>
          <w:sz w:val="26"/>
          <w:szCs w:val="26"/>
          <w:u w:val="single"/>
        </w:rPr>
        <w:t xml:space="preserve"> №</w:t>
      </w:r>
      <w:r w:rsidR="00A67C87" w:rsidRPr="00A67C87">
        <w:rPr>
          <w:b/>
          <w:sz w:val="26"/>
          <w:szCs w:val="26"/>
          <w:u w:val="single"/>
        </w:rPr>
        <w:t xml:space="preserve"> 115</w:t>
      </w:r>
      <w:r w:rsidRPr="00A67C87">
        <w:rPr>
          <w:b/>
          <w:sz w:val="26"/>
          <w:szCs w:val="26"/>
          <w:u w:val="single"/>
        </w:rPr>
        <w:t>п</w:t>
      </w:r>
      <w:r w:rsidRPr="00A67C87">
        <w:rPr>
          <w:b/>
          <w:sz w:val="26"/>
          <w:szCs w:val="26"/>
        </w:rPr>
        <w:t xml:space="preserve"> </w:t>
      </w:r>
      <w:r w:rsidRPr="00A67C87">
        <w:rPr>
          <w:sz w:val="26"/>
          <w:szCs w:val="26"/>
        </w:rPr>
        <w:t xml:space="preserve">  </w:t>
      </w:r>
      <w:r w:rsidRPr="00A67C87">
        <w:rPr>
          <w:b/>
          <w:sz w:val="26"/>
          <w:szCs w:val="26"/>
          <w:u w:val="single"/>
        </w:rPr>
        <w:t xml:space="preserve">   </w:t>
      </w:r>
    </w:p>
    <w:p w:rsidR="003C461B" w:rsidRDefault="003C461B" w:rsidP="003C461B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3C461B" w:rsidRPr="005A4B1E" w:rsidRDefault="003C461B" w:rsidP="003C461B">
      <w:pPr>
        <w:ind w:right="4819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Об особенностях применения </w:t>
      </w:r>
      <w:r w:rsidRPr="003C461B">
        <w:rPr>
          <w:sz w:val="22"/>
          <w:szCs w:val="22"/>
        </w:rPr>
        <w:t xml:space="preserve">Порядка отчетности </w:t>
      </w:r>
      <w:bookmarkStart w:id="0" w:name="_GoBack"/>
      <w:bookmarkEnd w:id="0"/>
      <w:r w:rsidRPr="003C461B">
        <w:rPr>
          <w:sz w:val="22"/>
          <w:szCs w:val="22"/>
        </w:rPr>
        <w:t>руководителей муниципальных</w:t>
      </w:r>
      <w:r>
        <w:rPr>
          <w:sz w:val="22"/>
          <w:szCs w:val="22"/>
        </w:rPr>
        <w:t xml:space="preserve"> предприятий Заполярного района в 2021 году</w:t>
      </w:r>
    </w:p>
    <w:p w:rsidR="003C461B" w:rsidRPr="00CE39EA" w:rsidRDefault="003C461B" w:rsidP="003C461B">
      <w:pPr>
        <w:tabs>
          <w:tab w:val="left" w:pos="4091"/>
        </w:tabs>
        <w:rPr>
          <w:sz w:val="20"/>
        </w:rPr>
      </w:pPr>
      <w:r>
        <w:rPr>
          <w:sz w:val="20"/>
        </w:rPr>
        <w:tab/>
      </w:r>
    </w:p>
    <w:p w:rsidR="003C461B" w:rsidRDefault="003C461B" w:rsidP="003C461B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3C461B" w:rsidRDefault="003C461B" w:rsidP="003C461B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3C461B" w:rsidRPr="00BB7F5E" w:rsidRDefault="00693950" w:rsidP="00693950">
      <w:pPr>
        <w:overflowPunct/>
        <w:ind w:right="282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</w:t>
      </w:r>
      <w:r w:rsidRPr="00693950">
        <w:rPr>
          <w:rFonts w:eastAsiaTheme="minorHAnsi"/>
          <w:sz w:val="26"/>
          <w:szCs w:val="26"/>
          <w:lang w:eastAsia="en-US"/>
        </w:rPr>
        <w:t xml:space="preserve"> связи с передачей </w:t>
      </w:r>
      <w:r>
        <w:rPr>
          <w:rFonts w:eastAsiaTheme="minorHAnsi"/>
          <w:sz w:val="26"/>
          <w:szCs w:val="26"/>
          <w:lang w:eastAsia="en-US"/>
        </w:rPr>
        <w:t xml:space="preserve">МКП </w:t>
      </w:r>
      <w:r w:rsidRPr="00693950">
        <w:rPr>
          <w:rFonts w:eastAsiaTheme="minorHAnsi"/>
          <w:sz w:val="26"/>
          <w:szCs w:val="26"/>
          <w:lang w:eastAsia="en-US"/>
        </w:rPr>
        <w:t>«</w:t>
      </w:r>
      <w:proofErr w:type="spellStart"/>
      <w:r w:rsidRPr="00693950">
        <w:rPr>
          <w:rFonts w:eastAsiaTheme="minorHAnsi"/>
          <w:sz w:val="26"/>
          <w:szCs w:val="26"/>
          <w:lang w:eastAsia="en-US"/>
        </w:rPr>
        <w:t>Пешский</w:t>
      </w:r>
      <w:proofErr w:type="spellEnd"/>
      <w:r w:rsidRPr="00693950">
        <w:rPr>
          <w:rFonts w:eastAsiaTheme="minorHAnsi"/>
          <w:sz w:val="26"/>
          <w:szCs w:val="26"/>
          <w:lang w:eastAsia="en-US"/>
        </w:rPr>
        <w:t xml:space="preserve"> животноводческий комплекс» как имущественного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93950">
        <w:rPr>
          <w:rFonts w:eastAsiaTheme="minorHAnsi"/>
          <w:sz w:val="26"/>
          <w:szCs w:val="26"/>
          <w:lang w:eastAsia="en-US"/>
        </w:rPr>
        <w:t xml:space="preserve">комплекса из собственности </w:t>
      </w:r>
      <w:r>
        <w:rPr>
          <w:rFonts w:eastAsiaTheme="minorHAnsi"/>
          <w:sz w:val="26"/>
          <w:szCs w:val="26"/>
          <w:lang w:eastAsia="en-US"/>
        </w:rPr>
        <w:t>МО</w:t>
      </w:r>
      <w:r w:rsidRPr="00693950">
        <w:rPr>
          <w:rFonts w:eastAsiaTheme="minorHAnsi"/>
          <w:sz w:val="26"/>
          <w:szCs w:val="26"/>
          <w:lang w:eastAsia="en-US"/>
        </w:rPr>
        <w:t xml:space="preserve"> «</w:t>
      </w:r>
      <w:proofErr w:type="spellStart"/>
      <w:r w:rsidRPr="00693950">
        <w:rPr>
          <w:rFonts w:eastAsiaTheme="minorHAnsi"/>
          <w:sz w:val="26"/>
          <w:szCs w:val="26"/>
          <w:lang w:eastAsia="en-US"/>
        </w:rPr>
        <w:t>Пешский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r w:rsidRPr="00693950">
        <w:rPr>
          <w:rFonts w:eastAsiaTheme="minorHAnsi"/>
          <w:sz w:val="26"/>
          <w:szCs w:val="26"/>
          <w:lang w:eastAsia="en-US"/>
        </w:rPr>
        <w:t xml:space="preserve">сельсовет» </w:t>
      </w:r>
      <w:r>
        <w:rPr>
          <w:rFonts w:eastAsiaTheme="minorHAnsi"/>
          <w:sz w:val="26"/>
          <w:szCs w:val="26"/>
          <w:lang w:eastAsia="en-US"/>
        </w:rPr>
        <w:t>НАО</w:t>
      </w:r>
      <w:r w:rsidRPr="00693950">
        <w:rPr>
          <w:rFonts w:eastAsiaTheme="minorHAnsi"/>
          <w:sz w:val="26"/>
          <w:szCs w:val="26"/>
          <w:lang w:eastAsia="en-US"/>
        </w:rPr>
        <w:t xml:space="preserve"> в собственность муниципального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93950">
        <w:rPr>
          <w:rFonts w:eastAsiaTheme="minorHAnsi"/>
          <w:sz w:val="26"/>
          <w:szCs w:val="26"/>
          <w:lang w:eastAsia="en-US"/>
        </w:rPr>
        <w:t>образования «Муниципальный район «Заполярный район» в соответствии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93950">
        <w:rPr>
          <w:rFonts w:eastAsiaTheme="minorHAnsi"/>
          <w:sz w:val="26"/>
          <w:szCs w:val="26"/>
          <w:lang w:eastAsia="en-US"/>
        </w:rPr>
        <w:t>с договором приема в собственность от 22.03.2021 № 01-17-4/21</w:t>
      </w:r>
      <w:r>
        <w:rPr>
          <w:rFonts w:eastAsiaTheme="minorHAnsi"/>
          <w:sz w:val="26"/>
          <w:szCs w:val="26"/>
          <w:lang w:eastAsia="en-US"/>
        </w:rPr>
        <w:t>,</w:t>
      </w:r>
      <w:r w:rsidRPr="00693950">
        <w:rPr>
          <w:rFonts w:eastAsiaTheme="minorHAnsi"/>
          <w:sz w:val="26"/>
          <w:szCs w:val="26"/>
          <w:lang w:eastAsia="en-US"/>
        </w:rPr>
        <w:t xml:space="preserve"> </w:t>
      </w:r>
      <w:r w:rsidR="003C461B" w:rsidRPr="00BB7F5E">
        <w:rPr>
          <w:rFonts w:eastAsiaTheme="minorHAnsi"/>
          <w:sz w:val="26"/>
          <w:szCs w:val="26"/>
          <w:lang w:eastAsia="en-US"/>
        </w:rPr>
        <w:t xml:space="preserve">Администрация муниципального района </w:t>
      </w:r>
      <w:r w:rsidR="003C461B">
        <w:rPr>
          <w:rFonts w:eastAsiaTheme="minorHAnsi"/>
          <w:sz w:val="26"/>
          <w:szCs w:val="26"/>
          <w:lang w:eastAsia="en-US"/>
        </w:rPr>
        <w:t>«</w:t>
      </w:r>
      <w:r w:rsidR="003C461B"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 w:rsidR="003C461B">
        <w:rPr>
          <w:rFonts w:eastAsiaTheme="minorHAnsi"/>
          <w:sz w:val="26"/>
          <w:szCs w:val="26"/>
          <w:lang w:eastAsia="en-US"/>
        </w:rPr>
        <w:t>»</w:t>
      </w:r>
      <w:r w:rsidR="003C461B"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3C461B" w:rsidRPr="00BB7F5E">
        <w:rPr>
          <w:color w:val="000000"/>
          <w:sz w:val="26"/>
          <w:szCs w:val="26"/>
        </w:rPr>
        <w:t>ПОСТАНОВЛЯЕТ:</w:t>
      </w:r>
    </w:p>
    <w:p w:rsidR="003C461B" w:rsidRDefault="003C461B" w:rsidP="003C461B">
      <w:pPr>
        <w:overflowPunct/>
        <w:ind w:right="282" w:firstLine="709"/>
        <w:jc w:val="both"/>
        <w:rPr>
          <w:color w:val="000000"/>
          <w:sz w:val="26"/>
          <w:szCs w:val="26"/>
        </w:rPr>
      </w:pPr>
    </w:p>
    <w:p w:rsidR="003C461B" w:rsidRDefault="003C461B" w:rsidP="00693950">
      <w:pPr>
        <w:overflowPunct/>
        <w:ind w:right="282" w:firstLine="709"/>
        <w:jc w:val="both"/>
        <w:rPr>
          <w:color w:val="000000"/>
          <w:sz w:val="26"/>
          <w:szCs w:val="26"/>
        </w:rPr>
      </w:pPr>
    </w:p>
    <w:p w:rsidR="00693950" w:rsidRPr="00693950" w:rsidRDefault="00693950" w:rsidP="001E56DB">
      <w:pPr>
        <w:pStyle w:val="a3"/>
        <w:numPr>
          <w:ilvl w:val="0"/>
          <w:numId w:val="1"/>
        </w:numPr>
        <w:overflowPunct/>
        <w:ind w:left="0" w:right="282" w:firstLine="709"/>
        <w:jc w:val="both"/>
        <w:rPr>
          <w:color w:val="000000"/>
          <w:sz w:val="26"/>
          <w:szCs w:val="26"/>
        </w:rPr>
      </w:pPr>
      <w:bookmarkStart w:id="1" w:name="Par0"/>
      <w:bookmarkEnd w:id="1"/>
      <w:r w:rsidRPr="00693950">
        <w:rPr>
          <w:color w:val="000000"/>
          <w:sz w:val="26"/>
          <w:szCs w:val="26"/>
        </w:rPr>
        <w:t>Установить следующие особенности применения в 2021 году Порядка отчетности руководителей муниципальных предприятий Заполярного района, утвержденного постановлением от 21.03.2012 № 512п</w:t>
      </w:r>
      <w:r w:rsidR="001E56DB">
        <w:rPr>
          <w:color w:val="000000"/>
          <w:sz w:val="26"/>
          <w:szCs w:val="26"/>
        </w:rPr>
        <w:t xml:space="preserve"> (далее – Порядок)</w:t>
      </w:r>
      <w:r w:rsidRPr="00693950">
        <w:rPr>
          <w:color w:val="000000"/>
          <w:sz w:val="26"/>
          <w:szCs w:val="26"/>
        </w:rPr>
        <w:t xml:space="preserve">, к </w:t>
      </w:r>
      <w:r>
        <w:rPr>
          <w:rFonts w:eastAsiaTheme="minorHAnsi"/>
          <w:sz w:val="26"/>
          <w:szCs w:val="26"/>
          <w:lang w:eastAsia="en-US"/>
        </w:rPr>
        <w:t>МКП ЗР «</w:t>
      </w:r>
      <w:proofErr w:type="spellStart"/>
      <w:r w:rsidRPr="00693950">
        <w:rPr>
          <w:rFonts w:eastAsiaTheme="minorHAnsi"/>
          <w:sz w:val="26"/>
          <w:szCs w:val="26"/>
          <w:lang w:eastAsia="en-US"/>
        </w:rPr>
        <w:t>Пешский</w:t>
      </w:r>
      <w:proofErr w:type="spellEnd"/>
      <w:r w:rsidRPr="00693950">
        <w:rPr>
          <w:rFonts w:eastAsiaTheme="minorHAnsi"/>
          <w:sz w:val="26"/>
          <w:szCs w:val="26"/>
          <w:lang w:eastAsia="en-US"/>
        </w:rPr>
        <w:t xml:space="preserve"> животноводческий комплекс</w:t>
      </w:r>
      <w:r>
        <w:rPr>
          <w:rFonts w:eastAsiaTheme="minorHAnsi"/>
          <w:sz w:val="26"/>
          <w:szCs w:val="26"/>
          <w:lang w:eastAsia="en-US"/>
        </w:rPr>
        <w:t>»:</w:t>
      </w:r>
    </w:p>
    <w:p w:rsidR="00693950" w:rsidRPr="001E56DB" w:rsidRDefault="001E56DB" w:rsidP="001E56DB">
      <w:pPr>
        <w:pStyle w:val="a3"/>
        <w:numPr>
          <w:ilvl w:val="1"/>
          <w:numId w:val="1"/>
        </w:numPr>
        <w:overflowPunct/>
        <w:ind w:left="0" w:right="282"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Пункт 3.1 Порядка начинает применяться с 1 октября 2021 г.;</w:t>
      </w:r>
    </w:p>
    <w:p w:rsidR="001E56DB" w:rsidRPr="001E56DB" w:rsidRDefault="001E56DB" w:rsidP="001E56DB">
      <w:pPr>
        <w:pStyle w:val="a3"/>
        <w:numPr>
          <w:ilvl w:val="1"/>
          <w:numId w:val="1"/>
        </w:numPr>
        <w:overflowPunct/>
        <w:ind w:left="0" w:right="282"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Положения пункта 3.2 Порядка должны быть исполнены руководителем предприятия до 15 июня 2021 г.  </w:t>
      </w:r>
    </w:p>
    <w:p w:rsidR="001E56DB" w:rsidRPr="00693950" w:rsidRDefault="001E56DB" w:rsidP="001E56DB">
      <w:pPr>
        <w:pStyle w:val="a3"/>
        <w:numPr>
          <w:ilvl w:val="0"/>
          <w:numId w:val="1"/>
        </w:numPr>
        <w:overflowPunct/>
        <w:ind w:left="0" w:right="282"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Отделу делопроизводства и документооборота (</w:t>
      </w:r>
      <w:proofErr w:type="spellStart"/>
      <w:r>
        <w:rPr>
          <w:rFonts w:eastAsiaTheme="minorHAnsi"/>
          <w:sz w:val="26"/>
          <w:szCs w:val="26"/>
          <w:lang w:eastAsia="en-US"/>
        </w:rPr>
        <w:t>Бабикова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Ю.Н.) направить настоящее постановление руководителю МКП ЗР «</w:t>
      </w:r>
      <w:proofErr w:type="spellStart"/>
      <w:r w:rsidRPr="00693950">
        <w:rPr>
          <w:rFonts w:eastAsiaTheme="minorHAnsi"/>
          <w:sz w:val="26"/>
          <w:szCs w:val="26"/>
          <w:lang w:eastAsia="en-US"/>
        </w:rPr>
        <w:t>Пешский</w:t>
      </w:r>
      <w:proofErr w:type="spellEnd"/>
      <w:r w:rsidRPr="00693950">
        <w:rPr>
          <w:rFonts w:eastAsiaTheme="minorHAnsi"/>
          <w:sz w:val="26"/>
          <w:szCs w:val="26"/>
          <w:lang w:eastAsia="en-US"/>
        </w:rPr>
        <w:t xml:space="preserve"> животноводческий комплекс</w:t>
      </w:r>
      <w:r>
        <w:rPr>
          <w:rFonts w:eastAsiaTheme="minorHAnsi"/>
          <w:sz w:val="26"/>
          <w:szCs w:val="26"/>
          <w:lang w:eastAsia="en-US"/>
        </w:rPr>
        <w:t xml:space="preserve">». </w:t>
      </w:r>
    </w:p>
    <w:p w:rsidR="003C461B" w:rsidRPr="00693950" w:rsidRDefault="00693950" w:rsidP="001E56DB">
      <w:pPr>
        <w:pStyle w:val="a3"/>
        <w:numPr>
          <w:ilvl w:val="0"/>
          <w:numId w:val="1"/>
        </w:numPr>
        <w:overflowPunct/>
        <w:ind w:left="0" w:right="282" w:firstLine="709"/>
        <w:jc w:val="both"/>
        <w:rPr>
          <w:color w:val="000000"/>
          <w:sz w:val="26"/>
          <w:szCs w:val="26"/>
        </w:rPr>
      </w:pPr>
      <w:r w:rsidRPr="00693950">
        <w:rPr>
          <w:color w:val="000000"/>
          <w:sz w:val="26"/>
          <w:szCs w:val="26"/>
        </w:rPr>
        <w:t xml:space="preserve"> Настоящее постановление</w:t>
      </w:r>
      <w:r w:rsidR="003C461B" w:rsidRPr="00693950">
        <w:rPr>
          <w:color w:val="000000"/>
          <w:sz w:val="26"/>
          <w:szCs w:val="26"/>
        </w:rPr>
        <w:t xml:space="preserve"> распространяет свое действие на отношения, возникшие с </w:t>
      </w:r>
      <w:r w:rsidRPr="00693950">
        <w:rPr>
          <w:color w:val="000000"/>
          <w:sz w:val="26"/>
          <w:szCs w:val="26"/>
        </w:rPr>
        <w:t>22.03.2021</w:t>
      </w:r>
      <w:r w:rsidR="003C461B" w:rsidRPr="00693950">
        <w:rPr>
          <w:color w:val="000000"/>
          <w:sz w:val="26"/>
          <w:szCs w:val="26"/>
        </w:rPr>
        <w:t>.</w:t>
      </w:r>
      <w:r w:rsidR="003C461B" w:rsidRPr="00693950">
        <w:rPr>
          <w:color w:val="000000"/>
          <w:sz w:val="26"/>
          <w:szCs w:val="26"/>
        </w:rPr>
        <w:tab/>
      </w:r>
    </w:p>
    <w:p w:rsidR="003C461B" w:rsidRPr="00EB3FDC" w:rsidRDefault="003C461B" w:rsidP="001E56DB">
      <w:pPr>
        <w:pStyle w:val="a3"/>
        <w:numPr>
          <w:ilvl w:val="0"/>
          <w:numId w:val="1"/>
        </w:numPr>
        <w:overflowPunct/>
        <w:ind w:left="0" w:right="28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Настоящее постановление </w:t>
      </w:r>
      <w:r w:rsidR="00693950">
        <w:rPr>
          <w:color w:val="000000"/>
          <w:sz w:val="26"/>
          <w:szCs w:val="26"/>
        </w:rPr>
        <w:t>вступает в силу с даты принятия и подлежит официальному опубликованию.</w:t>
      </w:r>
    </w:p>
    <w:p w:rsidR="003C461B" w:rsidRDefault="003C461B" w:rsidP="003C461B">
      <w:pPr>
        <w:overflowPunct/>
        <w:jc w:val="both"/>
        <w:rPr>
          <w:color w:val="000000"/>
          <w:sz w:val="26"/>
          <w:szCs w:val="26"/>
        </w:rPr>
      </w:pPr>
    </w:p>
    <w:p w:rsidR="003C461B" w:rsidRPr="00EF2B1C" w:rsidRDefault="003C461B" w:rsidP="003C461B">
      <w:pPr>
        <w:overflowPunct/>
        <w:jc w:val="both"/>
        <w:rPr>
          <w:color w:val="000000"/>
          <w:sz w:val="26"/>
          <w:szCs w:val="26"/>
        </w:rPr>
      </w:pPr>
    </w:p>
    <w:p w:rsidR="003C461B" w:rsidRDefault="003C461B" w:rsidP="003C461B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 Администрации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3C461B" w:rsidRDefault="003C461B" w:rsidP="003C461B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p w:rsidR="003C461B" w:rsidRPr="00F91660" w:rsidRDefault="003C461B" w:rsidP="003C461B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C461B" w:rsidRPr="004268C8" w:rsidRDefault="003C461B" w:rsidP="003C461B">
      <w:pPr>
        <w:jc w:val="center"/>
        <w:rPr>
          <w:sz w:val="26"/>
          <w:szCs w:val="26"/>
        </w:rPr>
      </w:pPr>
    </w:p>
    <w:p w:rsidR="00BC0625" w:rsidRDefault="00BC0625"/>
    <w:sectPr w:rsidR="00BC0625" w:rsidSect="00FA1A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61B"/>
    <w:rsid w:val="001E56DB"/>
    <w:rsid w:val="003C461B"/>
    <w:rsid w:val="00693950"/>
    <w:rsid w:val="00A67C87"/>
    <w:rsid w:val="00BC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1C955"/>
  <w15:chartTrackingRefBased/>
  <w15:docId w15:val="{C4A00237-4B9F-489E-AB7F-220D23EB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61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461B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61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3C46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46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56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56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Шалонин Максим Александрович</cp:lastModifiedBy>
  <cp:revision>3</cp:revision>
  <cp:lastPrinted>2021-05-19T10:54:00Z</cp:lastPrinted>
  <dcterms:created xsi:type="dcterms:W3CDTF">2021-05-17T07:05:00Z</dcterms:created>
  <dcterms:modified xsi:type="dcterms:W3CDTF">2021-05-19T10:54:00Z</dcterms:modified>
</cp:coreProperties>
</file>